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F0" w:rsidRPr="00F435D2" w:rsidRDefault="00EF7DC3" w:rsidP="002245F0">
      <w:pPr>
        <w:pStyle w:val="a7"/>
        <w:tabs>
          <w:tab w:val="left" w:pos="142"/>
        </w:tabs>
        <w:spacing w:before="60"/>
        <w:ind w:left="8080"/>
        <w:rPr>
          <w:rFonts w:ascii="Montserrat Medium" w:hAnsi="Montserrat Medium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1" layoutInCell="1" allowOverlap="1" wp14:anchorId="270E662F" wp14:editId="6E72E666">
            <wp:simplePos x="0" y="0"/>
            <wp:positionH relativeFrom="margin">
              <wp:align>left</wp:align>
            </wp:positionH>
            <wp:positionV relativeFrom="page">
              <wp:posOffset>419100</wp:posOffset>
            </wp:positionV>
            <wp:extent cx="1818000" cy="270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express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5F0">
        <w:rPr>
          <w:rFonts w:ascii="Montserrat Medium" w:hAnsi="Montserrat Medium"/>
          <w:noProof/>
          <w:color w:val="2B2A29"/>
          <w:w w:val="105"/>
          <w:lang w:eastAsia="ru-RU"/>
        </w:rPr>
        <w:drawing>
          <wp:anchor distT="0" distB="0" distL="114300" distR="114300" simplePos="0" relativeHeight="251657216" behindDoc="1" locked="1" layoutInCell="0" allowOverlap="0" wp14:anchorId="54FC9A4D" wp14:editId="79B86C96">
            <wp:simplePos x="0" y="0"/>
            <wp:positionH relativeFrom="column">
              <wp:posOffset>5144770</wp:posOffset>
            </wp:positionH>
            <wp:positionV relativeFrom="page">
              <wp:posOffset>415925</wp:posOffset>
            </wp:positionV>
            <wp:extent cx="352425" cy="111125"/>
            <wp:effectExtent l="0" t="0" r="952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5F0" w:rsidRPr="00F435D2">
        <w:rPr>
          <w:rFonts w:ascii="Montserrat Medium" w:hAnsi="Montserrat Medium"/>
          <w:color w:val="2B2A29"/>
          <w:w w:val="105"/>
        </w:rPr>
        <w:t xml:space="preserve">          </w:t>
      </w:r>
      <w:r w:rsidR="002245F0" w:rsidRPr="00F435D2">
        <w:rPr>
          <w:rFonts w:ascii="Montserrat Medium" w:hAnsi="Montserrat Medium"/>
          <w:color w:val="000000" w:themeColor="text1"/>
          <w:w w:val="105"/>
          <w:sz w:val="16"/>
          <w:szCs w:val="16"/>
        </w:rPr>
        <w:t>+7-925-15-15-123</w:t>
      </w:r>
    </w:p>
    <w:p w:rsidR="002245F0" w:rsidRPr="00F435D2" w:rsidRDefault="002245F0" w:rsidP="002245F0">
      <w:pPr>
        <w:pStyle w:val="a3"/>
        <w:ind w:left="8080"/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</w:pPr>
      <w:proofErr w:type="gramStart"/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mail</w:t>
      </w:r>
      <w:proofErr w:type="gramEnd"/>
      <w:r w:rsidRPr="00F435D2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  <w:t>:</w:t>
      </w:r>
      <w:r w:rsidRPr="00F435D2">
        <w:rPr>
          <w:rFonts w:ascii="Montserrat Medium" w:hAnsi="Montserrat Medium"/>
          <w:color w:val="000000" w:themeColor="text1"/>
          <w:spacing w:val="-3"/>
          <w:w w:val="120"/>
          <w:sz w:val="16"/>
          <w:szCs w:val="16"/>
        </w:rPr>
        <w:t xml:space="preserve"> </w:t>
      </w:r>
      <w:hyperlink r:id="rId10"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info</w:t>
        </w:r>
        <w:r w:rsidRPr="00F435D2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.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bizex</w:t>
        </w:r>
        <w:r w:rsidRPr="00F435D2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@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gmail</w:t>
        </w:r>
        <w:r w:rsidRPr="00F435D2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.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com</w:t>
        </w:r>
      </w:hyperlink>
    </w:p>
    <w:p w:rsidR="00487B31" w:rsidRPr="00F435D2" w:rsidRDefault="00487B31" w:rsidP="00C248D7">
      <w:pPr>
        <w:spacing w:line="228" w:lineRule="auto"/>
        <w:jc w:val="center"/>
        <w:rPr>
          <w:rFonts w:ascii="Montserrat Medium" w:hAnsi="Montserrat Medium" w:cs="Times New Roman"/>
          <w:b/>
          <w:color w:val="0E6F9A"/>
          <w:sz w:val="24"/>
          <w:szCs w:val="24"/>
        </w:rPr>
      </w:pPr>
    </w:p>
    <w:p w:rsidR="004C618F" w:rsidRPr="00F435D2" w:rsidRDefault="004C618F" w:rsidP="00C248D7">
      <w:pPr>
        <w:spacing w:line="228" w:lineRule="auto"/>
        <w:jc w:val="center"/>
        <w:rPr>
          <w:rFonts w:ascii="Montserrat Medium" w:hAnsi="Montserrat Medium" w:cs="Times New Roman"/>
          <w:b/>
          <w:color w:val="0E6F9A"/>
          <w:sz w:val="24"/>
          <w:szCs w:val="24"/>
        </w:rPr>
      </w:pPr>
    </w:p>
    <w:p w:rsidR="00D80C2E" w:rsidRPr="0096147D" w:rsidRDefault="002E2863" w:rsidP="00C248D7">
      <w:pPr>
        <w:spacing w:line="228" w:lineRule="auto"/>
        <w:jc w:val="center"/>
        <w:rPr>
          <w:rFonts w:ascii="Montserrat Medium" w:hAnsi="Montserrat Medium"/>
          <w:b/>
          <w:sz w:val="18"/>
        </w:rPr>
      </w:pPr>
      <w:r w:rsidRPr="0096147D">
        <w:rPr>
          <w:rFonts w:ascii="Montserrat Medium" w:hAnsi="Montserrat Medium" w:cs="Times New Roman"/>
          <w:b/>
          <w:color w:val="0E6F9A"/>
          <w:sz w:val="18"/>
        </w:rPr>
        <w:t>ИНФОРМАЦИОННАЯ</w:t>
      </w:r>
      <w:r w:rsidRPr="0096147D">
        <w:rPr>
          <w:rFonts w:ascii="Montserrat Medium" w:hAnsi="Montserrat Medium"/>
          <w:b/>
          <w:color w:val="0E6F9A"/>
          <w:sz w:val="18"/>
        </w:rPr>
        <w:t xml:space="preserve"> </w:t>
      </w:r>
      <w:r w:rsidRPr="0096147D">
        <w:rPr>
          <w:rFonts w:ascii="Montserrat Medium" w:hAnsi="Montserrat Medium" w:cs="Times New Roman"/>
          <w:b/>
          <w:color w:val="0E6F9A"/>
          <w:sz w:val="18"/>
        </w:rPr>
        <w:t>КАРТОЧКА</w:t>
      </w:r>
      <w:r w:rsidRPr="0096147D">
        <w:rPr>
          <w:rFonts w:ascii="Montserrat Medium" w:hAnsi="Montserrat Medium"/>
          <w:b/>
          <w:color w:val="0E6F9A"/>
          <w:sz w:val="18"/>
        </w:rPr>
        <w:t xml:space="preserve"> </w:t>
      </w:r>
      <w:r w:rsidRPr="0096147D">
        <w:rPr>
          <w:rFonts w:ascii="Montserrat Medium" w:hAnsi="Montserrat Medium" w:cs="Times New Roman"/>
          <w:b/>
          <w:color w:val="0E6F9A"/>
          <w:sz w:val="18"/>
        </w:rPr>
        <w:t>ПОКУПАТЕЛЯ</w:t>
      </w:r>
    </w:p>
    <w:p w:rsidR="00D80C2E" w:rsidRPr="0096147D" w:rsidRDefault="00CC1A84" w:rsidP="00CC1A84">
      <w:pPr>
        <w:pStyle w:val="a3"/>
        <w:tabs>
          <w:tab w:val="left" w:pos="9150"/>
        </w:tabs>
        <w:spacing w:before="7" w:line="228" w:lineRule="auto"/>
        <w:rPr>
          <w:rFonts w:ascii="Arial"/>
          <w:b/>
          <w:sz w:val="11"/>
        </w:rPr>
      </w:pPr>
      <w:r>
        <w:rPr>
          <w:rFonts w:ascii="Arial"/>
          <w:b/>
          <w:sz w:val="11"/>
        </w:rPr>
        <w:tab/>
      </w:r>
    </w:p>
    <w:tbl>
      <w:tblPr>
        <w:tblStyle w:val="TableNormal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6779"/>
      </w:tblGrid>
      <w:tr w:rsidR="00D80C2E" w:rsidRPr="0096147D" w:rsidTr="009D044F">
        <w:trPr>
          <w:trHeight w:val="338"/>
        </w:trPr>
        <w:tc>
          <w:tcPr>
            <w:tcW w:w="10760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7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ПОДРОБНАЯ ЗАЯВКА НА ПОДБОР КОМПАНИИ ДЛЯ ПОКУПКИ:</w:t>
            </w:r>
            <w:r w:rsidR="00936A4C">
              <w:rPr>
                <w:rFonts w:ascii="Montserrat Medium" w:hAnsi="Montserrat Medium"/>
                <w:color w:val="2B2A29"/>
                <w:sz w:val="18"/>
              </w:rPr>
              <w:t xml:space="preserve"> </w:t>
            </w:r>
          </w:p>
        </w:tc>
      </w:tr>
      <w:tr w:rsidR="00D80C2E" w:rsidRPr="0096147D" w:rsidTr="00516028">
        <w:trPr>
          <w:trHeight w:val="564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Место регистрации: город / регион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7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Годы регистрации (период от и до)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9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 w:right="1158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Система налогообложения (ОСНО, УСН 6%, 15%)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9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4" w:right="1639" w:firstLine="1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 xml:space="preserve">Размер оборотов, </w:t>
            </w:r>
            <w:proofErr w:type="gramStart"/>
            <w:r w:rsidRPr="00C248D7">
              <w:rPr>
                <w:rFonts w:ascii="Montserrat Medium" w:hAnsi="Montserrat Medium"/>
                <w:color w:val="2B2A29"/>
                <w:sz w:val="18"/>
              </w:rPr>
              <w:t>важны</w:t>
            </w:r>
            <w:proofErr w:type="gramEnd"/>
            <w:r w:rsidRPr="00C248D7">
              <w:rPr>
                <w:rFonts w:ascii="Montserrat Medium" w:hAnsi="Montserrat Medium"/>
                <w:color w:val="2B2A29"/>
                <w:sz w:val="18"/>
              </w:rPr>
              <w:t xml:space="preserve"> ли по периодам: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4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2022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6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2021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5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2020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Основной или дополнительные ОКВЭД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Фактическая деятельность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34"/>
        </w:trPr>
        <w:tc>
          <w:tcPr>
            <w:tcW w:w="3981" w:type="dxa"/>
            <w:vAlign w:val="center"/>
          </w:tcPr>
          <w:p w:rsidR="004D68C4" w:rsidRDefault="002E2863" w:rsidP="004D68C4">
            <w:pPr>
              <w:pStyle w:val="TableParagraph"/>
              <w:spacing w:line="228" w:lineRule="auto"/>
              <w:ind w:left="56" w:right="145"/>
              <w:rPr>
                <w:rFonts w:ascii="Montserrat Medium" w:hAnsi="Montserrat Medium"/>
                <w:color w:val="2B2A29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 xml:space="preserve">Выполнение гос. </w:t>
            </w:r>
            <w:r w:rsidR="004D68C4" w:rsidRPr="00C248D7">
              <w:rPr>
                <w:rFonts w:ascii="Montserrat Medium" w:hAnsi="Montserrat Medium"/>
                <w:color w:val="2B2A29"/>
                <w:sz w:val="18"/>
              </w:rPr>
              <w:t>К</w:t>
            </w:r>
            <w:r w:rsidRPr="00C248D7">
              <w:rPr>
                <w:rFonts w:ascii="Montserrat Medium" w:hAnsi="Montserrat Medium"/>
                <w:color w:val="2B2A29"/>
                <w:sz w:val="18"/>
              </w:rPr>
              <w:t>онтрактов</w:t>
            </w:r>
          </w:p>
          <w:p w:rsidR="00D80C2E" w:rsidRPr="00C248D7" w:rsidRDefault="002E2863" w:rsidP="004D68C4">
            <w:pPr>
              <w:pStyle w:val="TableParagraph"/>
              <w:spacing w:line="228" w:lineRule="auto"/>
              <w:ind w:left="56" w:right="145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(суммы, период)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34"/>
        </w:trPr>
        <w:tc>
          <w:tcPr>
            <w:tcW w:w="3981" w:type="dxa"/>
            <w:vAlign w:val="center"/>
          </w:tcPr>
          <w:p w:rsidR="00770EF7" w:rsidRDefault="002E2863" w:rsidP="00770EF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color w:val="2B2A29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Наличие лицензии</w:t>
            </w:r>
          </w:p>
          <w:p w:rsidR="00770EF7" w:rsidRDefault="00770EF7" w:rsidP="00770EF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color w:val="2B2A29"/>
                <w:sz w:val="18"/>
              </w:rPr>
            </w:pPr>
            <w:proofErr w:type="gramStart"/>
            <w:r>
              <w:rPr>
                <w:rFonts w:ascii="Montserrat Medium" w:hAnsi="Montserrat Medium"/>
                <w:color w:val="2B2A29"/>
                <w:sz w:val="18"/>
              </w:rPr>
              <w:t>(виды деятельности по пунктам,</w:t>
            </w:r>
            <w:proofErr w:type="gramEnd"/>
          </w:p>
          <w:p w:rsidR="00D80C2E" w:rsidRPr="00C248D7" w:rsidRDefault="002E2863" w:rsidP="00770EF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срок действия)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34"/>
        </w:trPr>
        <w:tc>
          <w:tcPr>
            <w:tcW w:w="3981" w:type="dxa"/>
            <w:vAlign w:val="center"/>
          </w:tcPr>
          <w:p w:rsidR="00770EF7" w:rsidRDefault="00770EF7" w:rsidP="00C248D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Присутствие в СРО</w:t>
            </w:r>
          </w:p>
          <w:p w:rsidR="00D80C2E" w:rsidRPr="00C248D7" w:rsidRDefault="002E2863" w:rsidP="00C248D7">
            <w:pPr>
              <w:pStyle w:val="TableParagraph"/>
              <w:spacing w:line="228" w:lineRule="auto"/>
              <w:ind w:left="56" w:right="10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 xml:space="preserve">(деятельность, суммы КФ </w:t>
            </w:r>
            <w:proofErr w:type="gramStart"/>
            <w:r w:rsidRPr="00C248D7">
              <w:rPr>
                <w:rFonts w:ascii="Montserrat Medium" w:hAnsi="Montserrat Medium"/>
                <w:color w:val="2B2A29"/>
                <w:sz w:val="18"/>
              </w:rPr>
              <w:t>ВВ</w:t>
            </w:r>
            <w:proofErr w:type="gramEnd"/>
            <w:r w:rsidRPr="00C248D7">
              <w:rPr>
                <w:rFonts w:ascii="Montserrat Medium" w:hAnsi="Montserrat Medium"/>
                <w:color w:val="2B2A29"/>
                <w:sz w:val="18"/>
              </w:rPr>
              <w:t xml:space="preserve"> и ОДО)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Наличие расчётного счета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6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Размер уставного капитала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770EF7" w:rsidRDefault="00770EF7" w:rsidP="00770EF7">
            <w:pPr>
              <w:pStyle w:val="TableParagraph"/>
              <w:spacing w:line="228" w:lineRule="auto"/>
              <w:ind w:left="56" w:right="4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Численность штата сотрудников,</w:t>
            </w:r>
          </w:p>
          <w:p w:rsidR="00D80C2E" w:rsidRPr="00C248D7" w:rsidRDefault="002E2863" w:rsidP="00770EF7">
            <w:pPr>
              <w:pStyle w:val="TableParagraph"/>
              <w:spacing w:line="228" w:lineRule="auto"/>
              <w:ind w:left="56" w:right="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в каком году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770EF7" w:rsidRDefault="00770EF7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Нужна ли передача 1С,</w:t>
            </w:r>
          </w:p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первичной документации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 w:right="112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Пожелания к наименованию компании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4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Наличие активов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727"/>
        </w:trPr>
        <w:tc>
          <w:tcPr>
            <w:tcW w:w="3981" w:type="dxa"/>
            <w:vAlign w:val="center"/>
          </w:tcPr>
          <w:p w:rsidR="00D80C2E" w:rsidRPr="00C248D7" w:rsidRDefault="002E2863" w:rsidP="004D68C4">
            <w:pPr>
              <w:pStyle w:val="TableParagraph"/>
              <w:spacing w:line="228" w:lineRule="auto"/>
              <w:ind w:left="56" w:right="4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 xml:space="preserve">Какой бюджет заложен на </w:t>
            </w:r>
            <w:r w:rsidR="004D68C4">
              <w:rPr>
                <w:rFonts w:ascii="Montserrat Medium" w:hAnsi="Montserrat Medium"/>
                <w:color w:val="2B2A29"/>
                <w:sz w:val="18"/>
              </w:rPr>
              <w:t>п</w:t>
            </w:r>
            <w:r w:rsidRPr="00C248D7">
              <w:rPr>
                <w:rFonts w:ascii="Montserrat Medium" w:hAnsi="Montserrat Medium"/>
                <w:color w:val="2B2A29"/>
                <w:sz w:val="18"/>
              </w:rPr>
              <w:t>окупку компании (общая сумма расходов)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Срок актуальности заявки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  <w:tr w:rsidR="00D80C2E" w:rsidRPr="0096147D" w:rsidTr="00516028">
        <w:trPr>
          <w:trHeight w:val="572"/>
        </w:trPr>
        <w:tc>
          <w:tcPr>
            <w:tcW w:w="3981" w:type="dxa"/>
            <w:vAlign w:val="center"/>
          </w:tcPr>
          <w:p w:rsidR="00D80C2E" w:rsidRPr="00C248D7" w:rsidRDefault="002E2863" w:rsidP="00C248D7">
            <w:pPr>
              <w:pStyle w:val="TableParagraph"/>
              <w:spacing w:line="228" w:lineRule="auto"/>
              <w:ind w:left="56"/>
              <w:rPr>
                <w:rFonts w:ascii="Montserrat Medium" w:hAnsi="Montserrat Medium"/>
                <w:sz w:val="18"/>
              </w:rPr>
            </w:pPr>
            <w:r w:rsidRPr="00C248D7">
              <w:rPr>
                <w:rFonts w:ascii="Montserrat Medium" w:hAnsi="Montserrat Medium"/>
                <w:color w:val="2B2A29"/>
                <w:sz w:val="18"/>
              </w:rPr>
              <w:t>Дополнительные пожелания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6"/>
              </w:rPr>
            </w:pPr>
          </w:p>
        </w:tc>
      </w:tr>
    </w:tbl>
    <w:p w:rsidR="004D68C4" w:rsidRDefault="004D68C4" w:rsidP="00C248D7">
      <w:pPr>
        <w:spacing w:line="228" w:lineRule="auto"/>
        <w:rPr>
          <w:rFonts w:ascii="Times New Roman"/>
          <w:sz w:val="16"/>
        </w:rPr>
      </w:pPr>
    </w:p>
    <w:p w:rsidR="006C28D3" w:rsidRPr="00FE7EC4" w:rsidRDefault="006C28D3" w:rsidP="00C248D7">
      <w:pPr>
        <w:spacing w:line="228" w:lineRule="auto"/>
        <w:rPr>
          <w:rFonts w:ascii="Times New Roman"/>
          <w:sz w:val="16"/>
          <w:lang w:val="en-US"/>
        </w:rPr>
      </w:pPr>
    </w:p>
    <w:p w:rsidR="006C28D3" w:rsidRDefault="006C28D3" w:rsidP="00C248D7">
      <w:pPr>
        <w:spacing w:line="228" w:lineRule="auto"/>
        <w:rPr>
          <w:rFonts w:ascii="Times New Roman"/>
          <w:sz w:val="16"/>
        </w:rPr>
      </w:pPr>
    </w:p>
    <w:p w:rsidR="006C28D3" w:rsidRPr="00FE7EC4" w:rsidRDefault="00EF7DC3" w:rsidP="00C248D7">
      <w:pPr>
        <w:pStyle w:val="a3"/>
        <w:spacing w:before="4" w:line="228" w:lineRule="auto"/>
        <w:rPr>
          <w:rFonts w:ascii="Montserrat Medium" w:hAnsi="Montserrat Medium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1" layoutInCell="1" allowOverlap="1" wp14:anchorId="6620833B" wp14:editId="08576BCB">
            <wp:simplePos x="0" y="0"/>
            <wp:positionH relativeFrom="margin">
              <wp:align>right</wp:align>
            </wp:positionH>
            <wp:positionV relativeFrom="page">
              <wp:posOffset>417830</wp:posOffset>
            </wp:positionV>
            <wp:extent cx="1818000" cy="270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express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18F" w:rsidRDefault="004C618F" w:rsidP="00C248D7">
      <w:pPr>
        <w:pStyle w:val="a3"/>
        <w:spacing w:before="4" w:line="228" w:lineRule="auto"/>
        <w:rPr>
          <w:rFonts w:ascii="Montserrat Medium" w:hAnsi="Montserrat Medium"/>
          <w:sz w:val="24"/>
          <w:szCs w:val="24"/>
        </w:rPr>
      </w:pPr>
    </w:p>
    <w:p w:rsidR="004C618F" w:rsidRPr="006C28D3" w:rsidRDefault="004C618F" w:rsidP="00C248D7">
      <w:pPr>
        <w:pStyle w:val="a3"/>
        <w:spacing w:before="4" w:line="228" w:lineRule="auto"/>
        <w:rPr>
          <w:rFonts w:ascii="Montserrat Medium" w:hAnsi="Montserrat Medium"/>
          <w:sz w:val="24"/>
          <w:szCs w:val="24"/>
        </w:rPr>
      </w:pPr>
    </w:p>
    <w:tbl>
      <w:tblPr>
        <w:tblStyle w:val="TableNormal"/>
        <w:tblW w:w="10760" w:type="dxa"/>
        <w:tblInd w:w="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6779"/>
      </w:tblGrid>
      <w:tr w:rsidR="00D80C2E" w:rsidRPr="0096147D" w:rsidTr="004C618F">
        <w:trPr>
          <w:trHeight w:val="338"/>
        </w:trPr>
        <w:tc>
          <w:tcPr>
            <w:tcW w:w="10760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74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КОНТАКТНАЯ ИНФОРМАЦИЯ КЛИЕНТА</w:t>
            </w:r>
          </w:p>
        </w:tc>
      </w:tr>
      <w:tr w:rsidR="00D80C2E" w:rsidRPr="0096147D" w:rsidTr="004C618F">
        <w:trPr>
          <w:trHeight w:val="56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Контактное лицо (ФИО)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56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Номер телефона для обратной связи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56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E-</w:t>
            </w:r>
            <w:proofErr w:type="spellStart"/>
            <w:r w:rsidRPr="0096147D">
              <w:rPr>
                <w:rFonts w:ascii="Montserrat Medium" w:hAnsi="Montserrat Medium"/>
                <w:color w:val="2B2A29"/>
                <w:sz w:val="18"/>
              </w:rPr>
              <w:t>mail</w:t>
            </w:r>
            <w:proofErr w:type="spellEnd"/>
            <w:r w:rsidRPr="0096147D">
              <w:rPr>
                <w:rFonts w:ascii="Montserrat Medium" w:hAnsi="Montserrat Medium"/>
                <w:color w:val="2B2A29"/>
                <w:sz w:val="18"/>
              </w:rPr>
              <w:t>: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604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 w:right="515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Вы для себя подбираете компанию или для своего клиента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4E3345" w:rsidRPr="0096147D" w:rsidTr="00674CB4">
        <w:trPr>
          <w:trHeight w:val="722"/>
        </w:trPr>
        <w:tc>
          <w:tcPr>
            <w:tcW w:w="3981" w:type="dxa"/>
            <w:vAlign w:val="center"/>
          </w:tcPr>
          <w:p w:rsidR="004E3345" w:rsidRPr="0096147D" w:rsidRDefault="004E3345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Цель приобретения компании</w:t>
            </w:r>
          </w:p>
        </w:tc>
        <w:tc>
          <w:tcPr>
            <w:tcW w:w="6779" w:type="dxa"/>
            <w:vAlign w:val="center"/>
          </w:tcPr>
          <w:p w:rsidR="004E3345" w:rsidRPr="0096147D" w:rsidRDefault="004E3345" w:rsidP="004E3345">
            <w:pPr>
              <w:pStyle w:val="TableParagraph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952"/>
        </w:trPr>
        <w:tc>
          <w:tcPr>
            <w:tcW w:w="3981" w:type="dxa"/>
            <w:vAlign w:val="center"/>
          </w:tcPr>
          <w:p w:rsidR="00770EF7" w:rsidRDefault="002E2863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color w:val="2B2A29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Аудит - кто бу</w:t>
            </w:r>
            <w:r w:rsidR="00770EF7">
              <w:rPr>
                <w:rFonts w:ascii="Montserrat Medium" w:hAnsi="Montserrat Medium"/>
                <w:color w:val="2B2A29"/>
                <w:sz w:val="18"/>
              </w:rPr>
              <w:t xml:space="preserve">дет проводить проверку компании </w:t>
            </w:r>
            <w:r w:rsidRPr="0096147D">
              <w:rPr>
                <w:rFonts w:ascii="Montserrat Medium" w:hAnsi="Montserrat Medium"/>
                <w:color w:val="2B2A29"/>
                <w:sz w:val="18"/>
              </w:rPr>
              <w:t>(бухгалтер, юрист)</w:t>
            </w:r>
          </w:p>
          <w:p w:rsidR="00D80C2E" w:rsidRPr="0096147D" w:rsidRDefault="002E2863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телефон, почта.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1400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Плательщик: данные лица (физического или юридического) с кем будет заключаться Агентский договор</w:t>
            </w:r>
          </w:p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на Бронь и для проведения Конференцсвязи с Продавцом.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481"/>
        </w:trPr>
        <w:tc>
          <w:tcPr>
            <w:tcW w:w="3981" w:type="dxa"/>
            <w:vAlign w:val="center"/>
          </w:tcPr>
          <w:p w:rsidR="00D80C2E" w:rsidRPr="0096147D" w:rsidRDefault="002E2863" w:rsidP="00C248D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proofErr w:type="gramStart"/>
            <w:r w:rsidRPr="0096147D">
              <w:rPr>
                <w:rFonts w:ascii="Montserrat Medium" w:hAnsi="Montserrat Medium"/>
                <w:color w:val="2B2A29"/>
                <w:sz w:val="18"/>
              </w:rPr>
              <w:t>Лицо</w:t>
            </w:r>
            <w:proofErr w:type="gramEnd"/>
            <w:r w:rsidRPr="0096147D">
              <w:rPr>
                <w:rFonts w:ascii="Montserrat Medium" w:hAnsi="Montserrat Medium"/>
                <w:color w:val="2B2A29"/>
                <w:sz w:val="18"/>
              </w:rPr>
              <w:t xml:space="preserve"> </w:t>
            </w:r>
            <w:r w:rsidR="004D68C4">
              <w:rPr>
                <w:rFonts w:ascii="Montserrat Medium" w:hAnsi="Montserrat Medium"/>
                <w:color w:val="2B2A29"/>
                <w:sz w:val="18"/>
              </w:rPr>
              <w:t>принимающе</w:t>
            </w:r>
            <w:r w:rsidRPr="0096147D">
              <w:rPr>
                <w:rFonts w:ascii="Montserrat Medium" w:hAnsi="Montserrat Medium"/>
                <w:color w:val="2B2A29"/>
                <w:sz w:val="18"/>
              </w:rPr>
              <w:t>е решение.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628"/>
        </w:trPr>
        <w:tc>
          <w:tcPr>
            <w:tcW w:w="3981" w:type="dxa"/>
            <w:vAlign w:val="center"/>
          </w:tcPr>
          <w:p w:rsidR="00D80C2E" w:rsidRPr="0096147D" w:rsidRDefault="002E2863" w:rsidP="00770EF7">
            <w:pPr>
              <w:pStyle w:val="TableParagraph"/>
              <w:spacing w:line="228" w:lineRule="auto"/>
              <w:ind w:left="57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 xml:space="preserve">Заявка на Аудит. Список </w:t>
            </w:r>
            <w:r w:rsidR="00770EF7">
              <w:rPr>
                <w:rFonts w:ascii="Montserrat Medium" w:hAnsi="Montserrat Medium"/>
                <w:color w:val="2B2A29"/>
                <w:sz w:val="18"/>
              </w:rPr>
              <w:t>в</w:t>
            </w:r>
            <w:r w:rsidRPr="0096147D">
              <w:rPr>
                <w:rFonts w:ascii="Montserrat Medium" w:hAnsi="Montserrat Medium"/>
                <w:color w:val="2B2A29"/>
                <w:sz w:val="18"/>
              </w:rPr>
              <w:t>опросов Покупателя к продавцу.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  <w:tr w:rsidR="00D80C2E" w:rsidRPr="0096147D" w:rsidTr="004C618F">
        <w:trPr>
          <w:trHeight w:val="1397"/>
        </w:trPr>
        <w:tc>
          <w:tcPr>
            <w:tcW w:w="3981" w:type="dxa"/>
            <w:vAlign w:val="center"/>
          </w:tcPr>
          <w:p w:rsidR="00770EF7" w:rsidRDefault="002E2863" w:rsidP="00C248D7">
            <w:pPr>
              <w:pStyle w:val="TableParagraph"/>
              <w:spacing w:line="228" w:lineRule="auto"/>
              <w:ind w:left="57" w:right="738"/>
              <w:rPr>
                <w:rFonts w:ascii="Montserrat Medium" w:hAnsi="Montserrat Medium"/>
                <w:color w:val="2B2A29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>Новые Участники для Реестра, контакты (телефон, почта</w:t>
            </w:r>
            <w:r w:rsidR="00770EF7">
              <w:rPr>
                <w:rFonts w:ascii="Montserrat Medium" w:hAnsi="Montserrat Medium"/>
                <w:color w:val="2B2A29"/>
                <w:sz w:val="18"/>
              </w:rPr>
              <w:t>)</w:t>
            </w:r>
          </w:p>
          <w:p w:rsidR="00770EF7" w:rsidRDefault="00770EF7" w:rsidP="00C248D7">
            <w:pPr>
              <w:pStyle w:val="TableParagraph"/>
              <w:spacing w:line="228" w:lineRule="auto"/>
              <w:ind w:left="57" w:right="738"/>
              <w:rPr>
                <w:rFonts w:ascii="Montserrat Medium" w:hAnsi="Montserrat Medium"/>
                <w:color w:val="2B2A29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t>для заявлений в ИФНС и данные</w:t>
            </w:r>
          </w:p>
          <w:p w:rsidR="00D80C2E" w:rsidRPr="0096147D" w:rsidRDefault="002E2863" w:rsidP="00C248D7">
            <w:pPr>
              <w:pStyle w:val="TableParagraph"/>
              <w:spacing w:line="228" w:lineRule="auto"/>
              <w:ind w:left="57" w:right="738"/>
              <w:rPr>
                <w:rFonts w:ascii="Montserrat Medium" w:hAnsi="Montserrat Medium"/>
                <w:sz w:val="18"/>
              </w:rPr>
            </w:pPr>
            <w:r w:rsidRPr="0096147D">
              <w:rPr>
                <w:rFonts w:ascii="Montserrat Medium" w:hAnsi="Montserrat Medium"/>
                <w:color w:val="2B2A29"/>
                <w:sz w:val="18"/>
              </w:rPr>
              <w:t xml:space="preserve">для проверки нотариусом через </w:t>
            </w:r>
            <w:proofErr w:type="spellStart"/>
            <w:r w:rsidRPr="0096147D">
              <w:rPr>
                <w:rFonts w:ascii="Montserrat Medium" w:hAnsi="Montserrat Medium"/>
                <w:color w:val="2B2A29"/>
                <w:sz w:val="18"/>
              </w:rPr>
              <w:t>Росреестр</w:t>
            </w:r>
            <w:proofErr w:type="spellEnd"/>
            <w:r w:rsidRPr="0096147D">
              <w:rPr>
                <w:rFonts w:ascii="Montserrat Medium" w:hAnsi="Montserrat Medium"/>
                <w:color w:val="2B2A29"/>
                <w:sz w:val="18"/>
              </w:rPr>
              <w:t xml:space="preserve"> на дееспособность.</w:t>
            </w:r>
          </w:p>
        </w:tc>
        <w:tc>
          <w:tcPr>
            <w:tcW w:w="6779" w:type="dxa"/>
            <w:vAlign w:val="center"/>
          </w:tcPr>
          <w:p w:rsidR="00D80C2E" w:rsidRPr="0096147D" w:rsidRDefault="00D80C2E" w:rsidP="00C248D7">
            <w:pPr>
              <w:pStyle w:val="TableParagraph"/>
              <w:spacing w:line="228" w:lineRule="auto"/>
              <w:ind w:left="142"/>
              <w:rPr>
                <w:rFonts w:ascii="Times New Roman"/>
                <w:sz w:val="18"/>
              </w:rPr>
            </w:pPr>
          </w:p>
        </w:tc>
      </w:tr>
    </w:tbl>
    <w:p w:rsidR="002E2863" w:rsidRPr="0096147D" w:rsidRDefault="002E2863" w:rsidP="00C248D7">
      <w:pPr>
        <w:spacing w:line="228" w:lineRule="auto"/>
      </w:pPr>
      <w:bookmarkStart w:id="0" w:name="_GoBack"/>
      <w:bookmarkEnd w:id="0"/>
    </w:p>
    <w:sectPr w:rsidR="002E2863" w:rsidRPr="0096147D" w:rsidSect="004C618F">
      <w:pgSz w:w="11910" w:h="16840"/>
      <w:pgMar w:top="567" w:right="567" w:bottom="278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19" w:rsidRDefault="00EB0F19" w:rsidP="00653928">
      <w:r>
        <w:separator/>
      </w:r>
    </w:p>
  </w:endnote>
  <w:endnote w:type="continuationSeparator" w:id="0">
    <w:p w:rsidR="00EB0F19" w:rsidRDefault="00EB0F19" w:rsidP="0065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19" w:rsidRDefault="00EB0F19" w:rsidP="00653928">
      <w:r>
        <w:separator/>
      </w:r>
    </w:p>
  </w:footnote>
  <w:footnote w:type="continuationSeparator" w:id="0">
    <w:p w:rsidR="00EB0F19" w:rsidRDefault="00EB0F19" w:rsidP="0065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0C2E"/>
    <w:rsid w:val="0000390A"/>
    <w:rsid w:val="00186F69"/>
    <w:rsid w:val="001A23C2"/>
    <w:rsid w:val="002245F0"/>
    <w:rsid w:val="00271447"/>
    <w:rsid w:val="002E2863"/>
    <w:rsid w:val="00357EC6"/>
    <w:rsid w:val="003E6125"/>
    <w:rsid w:val="00400508"/>
    <w:rsid w:val="00465FEC"/>
    <w:rsid w:val="00481795"/>
    <w:rsid w:val="00487B31"/>
    <w:rsid w:val="004C618F"/>
    <w:rsid w:val="004D68C4"/>
    <w:rsid w:val="004E3345"/>
    <w:rsid w:val="00516028"/>
    <w:rsid w:val="0058059D"/>
    <w:rsid w:val="005E09B4"/>
    <w:rsid w:val="00653928"/>
    <w:rsid w:val="00674CB4"/>
    <w:rsid w:val="006C28D3"/>
    <w:rsid w:val="00770EF7"/>
    <w:rsid w:val="007C396B"/>
    <w:rsid w:val="0081088A"/>
    <w:rsid w:val="00833C83"/>
    <w:rsid w:val="00936A4C"/>
    <w:rsid w:val="0096147D"/>
    <w:rsid w:val="009D044F"/>
    <w:rsid w:val="009F710E"/>
    <w:rsid w:val="00B66E81"/>
    <w:rsid w:val="00C248D7"/>
    <w:rsid w:val="00C43503"/>
    <w:rsid w:val="00CB1842"/>
    <w:rsid w:val="00CC1A84"/>
    <w:rsid w:val="00CE5B34"/>
    <w:rsid w:val="00D80C2E"/>
    <w:rsid w:val="00DD497E"/>
    <w:rsid w:val="00E30625"/>
    <w:rsid w:val="00E47230"/>
    <w:rsid w:val="00E717A6"/>
    <w:rsid w:val="00EB0F19"/>
    <w:rsid w:val="00EF7DC3"/>
    <w:rsid w:val="00F435D2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47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28"/>
    <w:rPr>
      <w:rFonts w:ascii="Microsoft Sans Serif" w:eastAsia="Microsoft Sans Serif" w:hAnsi="Microsoft Sans Serif" w:cs="Microsoft Sans Seri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47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28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.bizex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C0FC-6D85-4CDF-BED1-9EA8AA5F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anketa_pokupatelya_Govoritmoskwa1.cdr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anketa_pokupatelya_Govoritmoskwa1.cdr</dc:title>
  <dc:creator>Inna</dc:creator>
  <cp:lastModifiedBy>1234</cp:lastModifiedBy>
  <cp:revision>3</cp:revision>
  <dcterms:created xsi:type="dcterms:W3CDTF">2023-04-19T11:43:00Z</dcterms:created>
  <dcterms:modified xsi:type="dcterms:W3CDTF">2023-04-19T11:50:00Z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2022-04-12T00:00:00Z</vt:filetime>
  </property>
</Properties>
</file>